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B2" w:rsidRPr="00BA0485" w:rsidRDefault="00521EB2" w:rsidP="004E2CB1">
      <w:pPr>
        <w:pStyle w:val="a3"/>
        <w:ind w:right="851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521EB2" w:rsidRPr="00BA0485" w:rsidRDefault="00521EB2" w:rsidP="004E2CB1">
      <w:pPr>
        <w:pStyle w:val="a3"/>
        <w:ind w:left="1701" w:right="851" w:hanging="17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521EB2" w:rsidRPr="00BA0485" w:rsidRDefault="00521EB2" w:rsidP="004E2CB1">
      <w:pPr>
        <w:pStyle w:val="a3"/>
        <w:ind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521EB2" w:rsidRPr="00BA0485" w:rsidRDefault="00521EB2" w:rsidP="004E2CB1">
      <w:pPr>
        <w:pStyle w:val="a3"/>
        <w:ind w:righ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485">
        <w:rPr>
          <w:rFonts w:ascii="Times New Roman" w:hAnsi="Times New Roman" w:cs="Times New Roman"/>
          <w:b/>
          <w:sz w:val="26"/>
          <w:szCs w:val="26"/>
        </w:rPr>
        <w:t>(четвертый созыв)</w:t>
      </w:r>
    </w:p>
    <w:p w:rsidR="00521EB2" w:rsidRPr="00BA0485" w:rsidRDefault="00521EB2" w:rsidP="004E2CB1">
      <w:pPr>
        <w:pStyle w:val="a3"/>
        <w:ind w:right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521EB2" w:rsidRPr="00BA0485" w:rsidRDefault="004E2CB1" w:rsidP="004E2CB1">
      <w:pPr>
        <w:pStyle w:val="a3"/>
        <w:ind w:left="1701" w:right="85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="00521EB2" w:rsidRPr="00BA048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521EB2" w:rsidRPr="00BA0485" w:rsidRDefault="00521EB2" w:rsidP="00ED3849">
      <w:pPr>
        <w:pStyle w:val="a3"/>
        <w:ind w:left="1701" w:righ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1EB2" w:rsidRPr="00BA0485" w:rsidRDefault="00ED3849" w:rsidP="004E2CB1">
      <w:pPr>
        <w:pStyle w:val="a3"/>
        <w:ind w:right="85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26.11.</w:t>
      </w:r>
      <w:r w:rsidR="00521EB2" w:rsidRPr="00BA0485">
        <w:rPr>
          <w:rFonts w:ascii="Times New Roman" w:hAnsi="Times New Roman" w:cs="Times New Roman"/>
          <w:b/>
          <w:sz w:val="26"/>
          <w:szCs w:val="26"/>
        </w:rPr>
        <w:t xml:space="preserve"> 2021 г.</w:t>
      </w:r>
      <w:r w:rsidR="00521EB2" w:rsidRPr="00BA0485">
        <w:rPr>
          <w:rFonts w:ascii="Times New Roman" w:hAnsi="Times New Roman" w:cs="Times New Roman"/>
          <w:b/>
          <w:sz w:val="26"/>
          <w:szCs w:val="26"/>
        </w:rPr>
        <w:tab/>
      </w:r>
      <w:r w:rsidR="002C4CC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21EB2" w:rsidRPr="00BA0485">
        <w:rPr>
          <w:rFonts w:ascii="Times New Roman" w:hAnsi="Times New Roman" w:cs="Times New Roman"/>
          <w:b/>
          <w:sz w:val="26"/>
          <w:szCs w:val="26"/>
        </w:rPr>
        <w:tab/>
      </w:r>
      <w:r w:rsidR="004E2CB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21EB2" w:rsidRPr="00BA04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1EB2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521EB2" w:rsidRPr="00BA0485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4E2CB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E2CB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21EB2" w:rsidRPr="00BA0485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154</w:t>
      </w:r>
    </w:p>
    <w:p w:rsidR="00521EB2" w:rsidRPr="00BA0485" w:rsidRDefault="00521EB2" w:rsidP="00ED3849">
      <w:pPr>
        <w:pStyle w:val="a3"/>
        <w:ind w:left="1701" w:right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60BBE" w:rsidRPr="00B60BBE" w:rsidRDefault="00521EB2" w:rsidP="00B60B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60BB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утверждении ключевых показателей муниципального контроля  и их целевых значений, индикативных показ</w:t>
      </w:r>
      <w:r w:rsidR="00B60BBE" w:rsidRPr="00B60BB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ателей муниципального </w:t>
      </w:r>
      <w:r w:rsidRPr="00B60BB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контроля </w:t>
      </w:r>
      <w:r w:rsidR="00B60BBE" w:rsidRPr="00B60BBE">
        <w:rPr>
          <w:rFonts w:ascii="Times New Roman" w:hAnsi="Times New Roman" w:cs="Times New Roman"/>
          <w:b/>
          <w:color w:val="000000"/>
          <w:sz w:val="26"/>
          <w:szCs w:val="26"/>
        </w:rPr>
        <w:t>на автомобильном тран</w:t>
      </w:r>
      <w:bookmarkStart w:id="0" w:name="_GoBack"/>
      <w:bookmarkEnd w:id="0"/>
      <w:r w:rsidR="00B60BBE" w:rsidRPr="00B60BBE">
        <w:rPr>
          <w:rFonts w:ascii="Times New Roman" w:hAnsi="Times New Roman" w:cs="Times New Roman"/>
          <w:b/>
          <w:color w:val="000000"/>
          <w:sz w:val="26"/>
          <w:szCs w:val="26"/>
        </w:rPr>
        <w:t>спорте, городском наземном электрическом транспорте и в дорожном хозяйстве в границах населенных пунктов Кировского городского поселения Кировского муниципального района Приморского края.</w:t>
      </w:r>
    </w:p>
    <w:p w:rsidR="00521EB2" w:rsidRPr="00BA0485" w:rsidRDefault="00521EB2" w:rsidP="00521EB2">
      <w:pPr>
        <w:pStyle w:val="a3"/>
        <w:ind w:left="1701" w:right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1EB2" w:rsidRPr="00B60BBE" w:rsidRDefault="00521EB2" w:rsidP="00B60B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0BB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B60BB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решением муниципального комитета Кировского городского поселения от 22.10.2021 г. № 1</w:t>
      </w:r>
      <w:r w:rsidR="00B60BBE" w:rsidRPr="00B60BBE">
        <w:rPr>
          <w:rFonts w:ascii="Times New Roman" w:hAnsi="Times New Roman" w:cs="Times New Roman"/>
          <w:sz w:val="26"/>
          <w:szCs w:val="26"/>
        </w:rPr>
        <w:t>3</w:t>
      </w:r>
      <w:r w:rsidRPr="00B60BBE">
        <w:rPr>
          <w:rFonts w:ascii="Times New Roman" w:hAnsi="Times New Roman" w:cs="Times New Roman"/>
          <w:sz w:val="26"/>
          <w:szCs w:val="26"/>
        </w:rPr>
        <w:t>0 «</w:t>
      </w:r>
      <w:r w:rsidR="00B60BBE" w:rsidRPr="00B60BBE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  <w:bookmarkStart w:id="1" w:name="_Hlk77671647"/>
      <w:r w:rsidR="00B60BBE" w:rsidRPr="00B60BBE">
        <w:rPr>
          <w:rFonts w:ascii="Times New Roman" w:hAnsi="Times New Roman" w:cs="Times New Roman"/>
          <w:bCs/>
          <w:sz w:val="26"/>
          <w:szCs w:val="26"/>
        </w:rPr>
        <w:t xml:space="preserve">о муниципальном контроле </w:t>
      </w:r>
      <w:bookmarkStart w:id="2" w:name="_Hlk77686366"/>
      <w:r w:rsidR="00B60BBE" w:rsidRPr="00B60BBE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Кировского городского поселения Кировского муниципального района Приморского края</w:t>
      </w:r>
      <w:bookmarkEnd w:id="1"/>
      <w:bookmarkEnd w:id="2"/>
      <w:r w:rsidRPr="00B60BBE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B60BBE">
        <w:rPr>
          <w:rFonts w:ascii="Times New Roman" w:hAnsi="Times New Roman" w:cs="Times New Roman"/>
          <w:sz w:val="26"/>
          <w:szCs w:val="26"/>
        </w:rPr>
        <w:t>Уставом Кировского городского</w:t>
      </w:r>
      <w:proofErr w:type="gramEnd"/>
      <w:r w:rsidRPr="00B60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0BBE">
        <w:rPr>
          <w:rFonts w:ascii="Times New Roman" w:hAnsi="Times New Roman" w:cs="Times New Roman"/>
          <w:sz w:val="26"/>
          <w:szCs w:val="26"/>
        </w:rPr>
        <w:t>поселения, принятым решением муниципального комитета Кировского городского поселения от 17.08.2005 г. № 5 (в редакции решения от 27.08.2021 г. № 112), муниципальный комитет Кировского городского поселения</w:t>
      </w:r>
      <w:proofErr w:type="gramEnd"/>
    </w:p>
    <w:p w:rsidR="00B60BBE" w:rsidRDefault="00B60BBE" w:rsidP="00521EB2">
      <w:pPr>
        <w:pStyle w:val="a3"/>
        <w:ind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1EB2" w:rsidRPr="00BA0485" w:rsidRDefault="00521EB2" w:rsidP="00521EB2">
      <w:pPr>
        <w:pStyle w:val="a3"/>
        <w:ind w:right="851"/>
        <w:jc w:val="both"/>
        <w:rPr>
          <w:rFonts w:ascii="Times New Roman" w:hAnsi="Times New Roman" w:cs="Times New Roman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BA0485">
        <w:rPr>
          <w:rFonts w:ascii="Times New Roman" w:hAnsi="Times New Roman" w:cs="Times New Roman"/>
          <w:sz w:val="26"/>
          <w:szCs w:val="26"/>
        </w:rPr>
        <w:t>:</w:t>
      </w:r>
    </w:p>
    <w:p w:rsidR="00521EB2" w:rsidRPr="00BA0485" w:rsidRDefault="00521EB2" w:rsidP="00521EB2">
      <w:pPr>
        <w:pStyle w:val="a3"/>
        <w:ind w:left="1701"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1EB2" w:rsidRPr="00BA0485" w:rsidRDefault="00521EB2" w:rsidP="00B60BB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B60BBE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 w:rsidRPr="00B60BB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60B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ключевые показатели муниципального </w:t>
      </w:r>
      <w:r w:rsidR="004E2CB1">
        <w:rPr>
          <w:rFonts w:ascii="Times New Roman" w:hAnsi="Times New Roman" w:cs="Times New Roman"/>
          <w:bCs/>
          <w:color w:val="000000"/>
          <w:sz w:val="26"/>
          <w:szCs w:val="26"/>
        </w:rPr>
        <w:t>контроля</w:t>
      </w:r>
      <w:r w:rsidRPr="00B60B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их целевые значения, индикативные показатели муниципального</w:t>
      </w:r>
      <w:r w:rsidR="004E2C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контроля</w:t>
      </w:r>
      <w:r w:rsidRPr="00B60BB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60BBE" w:rsidRPr="00B60BBE">
        <w:rPr>
          <w:rFonts w:ascii="Times New Roman" w:hAnsi="Times New Roman" w:cs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Кировского городского поселения Кировского муниципального района Приморского края</w:t>
      </w:r>
      <w:r w:rsidRPr="00B60BBE">
        <w:rPr>
          <w:rFonts w:ascii="Times New Roman" w:hAnsi="Times New Roman" w:cs="Times New Roman"/>
          <w:bCs/>
          <w:color w:val="000000"/>
          <w:sz w:val="26"/>
          <w:szCs w:val="26"/>
        </w:rPr>
        <w:t>, согласно приложению 1 к настоящему решению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21EB2" w:rsidRPr="00BA0485" w:rsidRDefault="00521EB2" w:rsidP="00521EB2">
      <w:pPr>
        <w:pStyle w:val="a3"/>
        <w:spacing w:line="360" w:lineRule="auto"/>
        <w:ind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2. Настоящее решение вступает в силу со дня его официального опубликования, но не ранее 1 </w:t>
      </w:r>
      <w:r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Pr="00BA0485">
        <w:rPr>
          <w:rFonts w:ascii="Times New Roman" w:hAnsi="Times New Roman" w:cs="Times New Roman"/>
          <w:color w:val="000000"/>
          <w:sz w:val="26"/>
          <w:szCs w:val="26"/>
        </w:rPr>
        <w:t xml:space="preserve"> 2022 года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1EB2" w:rsidRDefault="00521EB2" w:rsidP="00521EB2">
      <w:pPr>
        <w:pStyle w:val="a3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</w:p>
    <w:p w:rsidR="00521EB2" w:rsidRDefault="00521EB2" w:rsidP="00521EB2">
      <w:pPr>
        <w:pStyle w:val="a3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</w:p>
    <w:p w:rsidR="00521EB2" w:rsidRDefault="00521EB2" w:rsidP="00521EB2">
      <w:pPr>
        <w:pStyle w:val="a3"/>
        <w:ind w:left="1701" w:right="851"/>
        <w:jc w:val="both"/>
        <w:rPr>
          <w:rFonts w:ascii="Times New Roman" w:hAnsi="Times New Roman" w:cs="Times New Roman"/>
          <w:sz w:val="26"/>
          <w:szCs w:val="26"/>
        </w:rPr>
      </w:pPr>
    </w:p>
    <w:p w:rsidR="00521EB2" w:rsidRPr="00BA0485" w:rsidRDefault="00521EB2" w:rsidP="00521EB2">
      <w:pPr>
        <w:pStyle w:val="a3"/>
        <w:ind w:righ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С.В. Коляда</w:t>
      </w:r>
    </w:p>
    <w:p w:rsidR="00BA0485" w:rsidRPr="00BA0485" w:rsidRDefault="00521EB2" w:rsidP="002C4CC1">
      <w:pPr>
        <w:pStyle w:val="a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A0485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9A0DEA" w:rsidRDefault="009A0DEA" w:rsidP="00BA0485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9A0DEA" w:rsidSect="00452CF4">
          <w:pgSz w:w="11907" w:h="16839" w:code="9"/>
          <w:pgMar w:top="851" w:right="851" w:bottom="1780" w:left="1701" w:header="0" w:footer="6" w:gutter="0"/>
          <w:cols w:space="720"/>
          <w:noEndnote/>
          <w:docGrid w:linePitch="360"/>
        </w:sectPr>
      </w:pPr>
    </w:p>
    <w:p w:rsidR="009A0DEA" w:rsidRDefault="009A0DEA" w:rsidP="009A0DEA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9A0DEA" w:rsidRDefault="009A0DEA" w:rsidP="009A0DEA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решению муниципального комитета</w:t>
      </w:r>
    </w:p>
    <w:p w:rsidR="009A0DEA" w:rsidRDefault="009A0DEA" w:rsidP="009A0DEA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9A0DEA" w:rsidRDefault="009A0DEA" w:rsidP="009A0DEA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«</w:t>
      </w:r>
      <w:r w:rsidR="00ED3849">
        <w:rPr>
          <w:rFonts w:ascii="Times New Roman" w:hAnsi="Times New Roman" w:cs="Times New Roman"/>
          <w:color w:val="000000"/>
          <w:sz w:val="26"/>
          <w:szCs w:val="26"/>
        </w:rPr>
        <w:t>26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D3849">
        <w:rPr>
          <w:rFonts w:ascii="Times New Roman" w:hAnsi="Times New Roman" w:cs="Times New Roman"/>
          <w:color w:val="000000"/>
          <w:sz w:val="26"/>
          <w:szCs w:val="26"/>
        </w:rPr>
        <w:t>ноября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2021 №</w:t>
      </w:r>
      <w:r w:rsidR="00ED3849">
        <w:rPr>
          <w:rFonts w:ascii="Times New Roman" w:hAnsi="Times New Roman" w:cs="Times New Roman"/>
          <w:color w:val="000000"/>
          <w:sz w:val="26"/>
          <w:szCs w:val="26"/>
        </w:rPr>
        <w:t>154</w:t>
      </w:r>
      <w:r w:rsidR="00D352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35255" w:rsidRDefault="00D35255" w:rsidP="009A0DEA">
      <w:pPr>
        <w:pStyle w:val="a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35255" w:rsidRPr="00D35255" w:rsidRDefault="00D35255" w:rsidP="00D3525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52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Перечень показателей результативности и эффективности</w:t>
      </w:r>
    </w:p>
    <w:p w:rsidR="00D35255" w:rsidRPr="00D35255" w:rsidRDefault="00D35255" w:rsidP="00D3525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52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муниципального  контроля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на автомобильном тран</w:t>
      </w:r>
      <w:r w:rsidR="00B60B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порте</w:t>
      </w:r>
    </w:p>
    <w:p w:rsidR="00D35255" w:rsidRPr="00D35255" w:rsidRDefault="00D35255" w:rsidP="00D35255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5255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997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748"/>
        <w:gridCol w:w="1230"/>
      </w:tblGrid>
      <w:tr w:rsidR="00D35255" w:rsidRPr="00D35255" w:rsidTr="00D35255">
        <w:tc>
          <w:tcPr>
            <w:tcW w:w="92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Ключевые показатели</w:t>
            </w:r>
          </w:p>
        </w:tc>
        <w:tc>
          <w:tcPr>
            <w:tcW w:w="11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Целевые значения</w:t>
            </w:r>
          </w:p>
        </w:tc>
      </w:tr>
      <w:tr w:rsidR="00D35255" w:rsidRPr="00D35255" w:rsidTr="00D35255">
        <w:tc>
          <w:tcPr>
            <w:tcW w:w="92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11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70%</w:t>
            </w:r>
          </w:p>
        </w:tc>
      </w:tr>
      <w:tr w:rsidR="00D35255" w:rsidRPr="00D35255" w:rsidTr="00D35255">
        <w:tc>
          <w:tcPr>
            <w:tcW w:w="92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Процент выполнения плана проведения плановых контрольных  мероприятий на очередной календарный год</w:t>
            </w:r>
          </w:p>
        </w:tc>
        <w:tc>
          <w:tcPr>
            <w:tcW w:w="11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100%</w:t>
            </w:r>
          </w:p>
        </w:tc>
      </w:tr>
      <w:tr w:rsidR="00D35255" w:rsidRPr="00D35255" w:rsidTr="00D35255">
        <w:tc>
          <w:tcPr>
            <w:tcW w:w="92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1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0%</w:t>
            </w:r>
          </w:p>
        </w:tc>
      </w:tr>
      <w:tr w:rsidR="00D35255" w:rsidRPr="00D35255" w:rsidTr="00D35255">
        <w:tc>
          <w:tcPr>
            <w:tcW w:w="92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Процент отмененных результатов контрольных  мероприятий</w:t>
            </w:r>
          </w:p>
        </w:tc>
        <w:tc>
          <w:tcPr>
            <w:tcW w:w="11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0%</w:t>
            </w:r>
          </w:p>
        </w:tc>
      </w:tr>
      <w:tr w:rsidR="00D35255" w:rsidRPr="00D35255" w:rsidTr="00D35255">
        <w:tc>
          <w:tcPr>
            <w:tcW w:w="92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5%</w:t>
            </w:r>
          </w:p>
        </w:tc>
      </w:tr>
      <w:tr w:rsidR="00D35255" w:rsidRPr="00D35255" w:rsidTr="00D35255">
        <w:tc>
          <w:tcPr>
            <w:tcW w:w="92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Процент внесенных судебных решений о назначении административного наказания</w:t>
            </w: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по материалам органа муниципального контроля</w:t>
            </w:r>
          </w:p>
        </w:tc>
        <w:tc>
          <w:tcPr>
            <w:tcW w:w="11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95%</w:t>
            </w:r>
          </w:p>
        </w:tc>
      </w:tr>
      <w:tr w:rsidR="00D35255" w:rsidRPr="00D35255" w:rsidTr="00D35255">
        <w:tc>
          <w:tcPr>
            <w:tcW w:w="92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0%</w:t>
            </w:r>
          </w:p>
        </w:tc>
      </w:tr>
    </w:tbl>
    <w:p w:rsidR="00D35255" w:rsidRPr="00D35255" w:rsidRDefault="00D35255" w:rsidP="00D35255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5255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D35255" w:rsidRPr="00D35255" w:rsidRDefault="00D35255" w:rsidP="00D35255">
      <w:pPr>
        <w:shd w:val="clear" w:color="auto" w:fill="F9F9F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52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Индикативные показатели</w:t>
      </w:r>
    </w:p>
    <w:p w:rsidR="00D35255" w:rsidRPr="00D35255" w:rsidRDefault="00D35255" w:rsidP="00D35255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35255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997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86"/>
        <w:gridCol w:w="2282"/>
        <w:gridCol w:w="1364"/>
        <w:gridCol w:w="3103"/>
        <w:gridCol w:w="786"/>
        <w:gridCol w:w="1857"/>
      </w:tblGrid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5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Индикативные показатели, характеризующие параметры </w:t>
            </w:r>
          </w:p>
          <w:p w:rsidR="00D35255" w:rsidRPr="00D35255" w:rsidRDefault="00D35255" w:rsidP="00D35255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проведенных мероприятий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1.1.</w:t>
            </w:r>
          </w:p>
        </w:tc>
        <w:tc>
          <w:tcPr>
            <w:tcW w:w="2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Выполняемость плановых заданий (осмотров)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Врз = (РЗф / РЗп) x 100</w:t>
            </w:r>
          </w:p>
        </w:tc>
        <w:tc>
          <w:tcPr>
            <w:tcW w:w="325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Врз — выполняемость плановых  заданий (осмотров) %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РЗф </w:t>
            </w:r>
            <w:proofErr w:type="gramStart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-к</w:t>
            </w:r>
            <w:proofErr w:type="gramEnd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оличество проведенных плановых заданий (осмотров) (ед.)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РЗп — количество утвержденных плановых </w:t>
            </w: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заданий (осмотров) (ед.)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Утвержденные плановые задания (осмотры)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Ввн = (Рф / Рп) x 100</w:t>
            </w:r>
          </w:p>
        </w:tc>
        <w:tc>
          <w:tcPr>
            <w:tcW w:w="325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Ввн — выполняемость внеплановых проверок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Рф — количество проведенных внеплановых проверок (ед.)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Рп —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100%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1.3.</w:t>
            </w:r>
          </w:p>
        </w:tc>
        <w:tc>
          <w:tcPr>
            <w:tcW w:w="2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</w:t>
            </w:r>
            <w:proofErr w:type="gramEnd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x 100 / Пф</w:t>
            </w:r>
          </w:p>
        </w:tc>
        <w:tc>
          <w:tcPr>
            <w:tcW w:w="325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</w:t>
            </w:r>
            <w:proofErr w:type="gramEnd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— количество жалоб (ед.)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Пф — количество проведенных проверок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0%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1.4.</w:t>
            </w:r>
          </w:p>
        </w:tc>
        <w:tc>
          <w:tcPr>
            <w:tcW w:w="2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Пн</w:t>
            </w:r>
            <w:proofErr w:type="gramEnd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x 100 / Пф</w:t>
            </w:r>
          </w:p>
        </w:tc>
        <w:tc>
          <w:tcPr>
            <w:tcW w:w="325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Пн</w:t>
            </w:r>
            <w:proofErr w:type="gramEnd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— количество проверок, признанных недействительными (ед.)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Пф —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0%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1.5.</w:t>
            </w:r>
          </w:p>
        </w:tc>
        <w:tc>
          <w:tcPr>
            <w:tcW w:w="2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Кзо х 100 / Кпз</w:t>
            </w:r>
          </w:p>
        </w:tc>
        <w:tc>
          <w:tcPr>
            <w:tcW w:w="325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Кзо — количество заявлений, по которым пришел отказ в согласовании (ед.)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Кпз —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10%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1.6.</w:t>
            </w:r>
          </w:p>
        </w:tc>
        <w:tc>
          <w:tcPr>
            <w:tcW w:w="2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Кнм х 100 / Квн</w:t>
            </w:r>
          </w:p>
        </w:tc>
        <w:tc>
          <w:tcPr>
            <w:tcW w:w="325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 нм — количество материалов, направленных в уполномоченные органы (ед.)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Квн — количество выявленных нарушений (ед.)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100%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1.7.</w:t>
            </w:r>
          </w:p>
        </w:tc>
        <w:tc>
          <w:tcPr>
            <w:tcW w:w="2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Шт.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30" w:type="dxa"/>
            <w:gridSpan w:val="5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2.1.</w:t>
            </w:r>
          </w:p>
        </w:tc>
        <w:tc>
          <w:tcPr>
            <w:tcW w:w="2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Чел.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D35255" w:rsidRPr="00D35255" w:rsidTr="00D35255"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2.2.</w:t>
            </w:r>
          </w:p>
        </w:tc>
        <w:tc>
          <w:tcPr>
            <w:tcW w:w="2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Км</w:t>
            </w:r>
            <w:proofErr w:type="gramEnd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/ Кр= Нк</w:t>
            </w:r>
          </w:p>
        </w:tc>
        <w:tc>
          <w:tcPr>
            <w:tcW w:w="325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Км</w:t>
            </w:r>
            <w:proofErr w:type="gramEnd"/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— количество контрольных мероприятий (ед.)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 — количество работников органа муниципального контроля (ед.)</w:t>
            </w:r>
          </w:p>
          <w:p w:rsidR="00D35255" w:rsidRPr="00D35255" w:rsidRDefault="00D35255" w:rsidP="00D35255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Нк — нагрузка на 1 работника (ед.)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D35255" w:rsidRPr="00D35255" w:rsidRDefault="00D35255" w:rsidP="00D3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525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</w:tbl>
    <w:p w:rsidR="00D35255" w:rsidRPr="00D35255" w:rsidRDefault="00D35255" w:rsidP="00D35255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D35255" w:rsidRPr="00D35255" w:rsidSect="00521EB2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D35255" w:rsidRDefault="00D35255" w:rsidP="009A0DEA">
      <w:pPr>
        <w:pStyle w:val="a3"/>
        <w:jc w:val="right"/>
      </w:pPr>
    </w:p>
    <w:sectPr w:rsidR="00D35255" w:rsidSect="00521EB2">
      <w:pgSz w:w="16840" w:h="11900" w:orient="landscape"/>
      <w:pgMar w:top="851" w:right="851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0485"/>
    <w:rsid w:val="00002967"/>
    <w:rsid w:val="00074E26"/>
    <w:rsid w:val="00074EBE"/>
    <w:rsid w:val="00184B7D"/>
    <w:rsid w:val="00275C93"/>
    <w:rsid w:val="002C4CC1"/>
    <w:rsid w:val="003741D2"/>
    <w:rsid w:val="00452CF4"/>
    <w:rsid w:val="004E2CB1"/>
    <w:rsid w:val="004F3B10"/>
    <w:rsid w:val="00510FD9"/>
    <w:rsid w:val="00521EB2"/>
    <w:rsid w:val="00610598"/>
    <w:rsid w:val="009A0DEA"/>
    <w:rsid w:val="00AD6E35"/>
    <w:rsid w:val="00B1546F"/>
    <w:rsid w:val="00B60BBE"/>
    <w:rsid w:val="00BA0485"/>
    <w:rsid w:val="00D35255"/>
    <w:rsid w:val="00D4046B"/>
    <w:rsid w:val="00ED3849"/>
    <w:rsid w:val="00F5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485"/>
    <w:pPr>
      <w:spacing w:after="0" w:line="240" w:lineRule="auto"/>
    </w:pPr>
  </w:style>
  <w:style w:type="character" w:customStyle="1" w:styleId="a4">
    <w:name w:val="Колонтитул_"/>
    <w:basedOn w:val="a0"/>
    <w:link w:val="a5"/>
    <w:rsid w:val="00510F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510F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510FD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10FD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_"/>
    <w:basedOn w:val="a0"/>
    <w:link w:val="1"/>
    <w:rsid w:val="009A0D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9A0DE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D3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352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DF68-8097-4243-88A2-152A751F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16</cp:revision>
  <cp:lastPrinted>2021-12-07T05:07:00Z</cp:lastPrinted>
  <dcterms:created xsi:type="dcterms:W3CDTF">2021-11-19T01:01:00Z</dcterms:created>
  <dcterms:modified xsi:type="dcterms:W3CDTF">2021-12-07T05:07:00Z</dcterms:modified>
</cp:coreProperties>
</file>